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81"/>
        <w:tblW w:w="14290" w:type="dxa"/>
        <w:tblLayout w:type="fixed"/>
        <w:tblLook w:val="04A0" w:firstRow="1" w:lastRow="0" w:firstColumn="1" w:lastColumn="0" w:noHBand="0" w:noVBand="1"/>
      </w:tblPr>
      <w:tblGrid>
        <w:gridCol w:w="956"/>
        <w:gridCol w:w="3488"/>
        <w:gridCol w:w="994"/>
        <w:gridCol w:w="994"/>
        <w:gridCol w:w="1084"/>
        <w:gridCol w:w="1174"/>
        <w:gridCol w:w="1174"/>
        <w:gridCol w:w="1174"/>
        <w:gridCol w:w="1084"/>
        <w:gridCol w:w="1084"/>
        <w:gridCol w:w="1084"/>
      </w:tblGrid>
      <w:tr w:rsidR="00777C3C" w:rsidTr="00D2668B">
        <w:trPr>
          <w:trHeight w:val="649"/>
        </w:trPr>
        <w:tc>
          <w:tcPr>
            <w:tcW w:w="4444" w:type="dxa"/>
            <w:gridSpan w:val="2"/>
            <w:vMerge w:val="restart"/>
            <w:shd w:val="clear" w:color="auto" w:fill="EEECE1" w:themeFill="background2"/>
          </w:tcPr>
          <w:p w:rsidR="00777C3C" w:rsidRPr="005D18E7" w:rsidRDefault="003C22D0" w:rsidP="00A26FBE">
            <w:pPr>
              <w:jc w:val="center"/>
              <w:rPr>
                <w:sz w:val="52"/>
              </w:rPr>
            </w:pPr>
            <w:r>
              <w:rPr>
                <w:sz w:val="56"/>
              </w:rPr>
              <w:t>Noah’s</w:t>
            </w:r>
            <w:r w:rsidR="00777C3C">
              <w:rPr>
                <w:sz w:val="56"/>
              </w:rPr>
              <w:br/>
            </w:r>
            <w:r w:rsidR="00777C3C" w:rsidRPr="005D18E7">
              <w:rPr>
                <w:sz w:val="56"/>
              </w:rPr>
              <w:t>IFSP</w:t>
            </w:r>
          </w:p>
          <w:p w:rsidR="00777C3C" w:rsidRDefault="00777C3C" w:rsidP="003965A1">
            <w:r>
              <w:t xml:space="preserve">  </w:t>
            </w:r>
          </w:p>
        </w:tc>
        <w:tc>
          <w:tcPr>
            <w:tcW w:w="9845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:rsidR="00777C3C" w:rsidRPr="009822BC" w:rsidRDefault="00777C3C" w:rsidP="00A26FBE">
            <w:pPr>
              <w:jc w:val="center"/>
              <w:rPr>
                <w:sz w:val="52"/>
              </w:rPr>
            </w:pPr>
            <w:r w:rsidRPr="009822BC">
              <w:rPr>
                <w:sz w:val="52"/>
              </w:rPr>
              <w:t>Routines</w:t>
            </w:r>
          </w:p>
        </w:tc>
      </w:tr>
      <w:tr w:rsidR="00777C3C" w:rsidTr="00D2668B">
        <w:trPr>
          <w:trHeight w:val="794"/>
        </w:trPr>
        <w:tc>
          <w:tcPr>
            <w:tcW w:w="4444" w:type="dxa"/>
            <w:gridSpan w:val="2"/>
            <w:vMerge/>
            <w:shd w:val="clear" w:color="auto" w:fill="92D050"/>
            <w:textDirection w:val="btLr"/>
          </w:tcPr>
          <w:p w:rsidR="00777C3C" w:rsidRDefault="00777C3C" w:rsidP="00A26FBE"/>
        </w:tc>
        <w:tc>
          <w:tcPr>
            <w:tcW w:w="994" w:type="dxa"/>
            <w:shd w:val="clear" w:color="auto" w:fill="FFC000"/>
          </w:tcPr>
          <w:p w:rsidR="00777C3C" w:rsidRDefault="00777C3C" w:rsidP="005D18E7">
            <w:pPr>
              <w:jc w:val="center"/>
            </w:pPr>
            <w:r>
              <w:t>Diaper/</w:t>
            </w:r>
          </w:p>
          <w:p w:rsidR="00777C3C" w:rsidRDefault="00777C3C" w:rsidP="005D18E7">
            <w:pPr>
              <w:jc w:val="center"/>
            </w:pPr>
            <w:r>
              <w:t>Getting Dressed</w:t>
            </w:r>
          </w:p>
        </w:tc>
        <w:tc>
          <w:tcPr>
            <w:tcW w:w="994" w:type="dxa"/>
            <w:shd w:val="clear" w:color="auto" w:fill="FFC000"/>
          </w:tcPr>
          <w:p w:rsidR="00777C3C" w:rsidRDefault="00777C3C" w:rsidP="005D18E7">
            <w:pPr>
              <w:jc w:val="center"/>
            </w:pPr>
            <w:r>
              <w:t>Meal time</w:t>
            </w:r>
          </w:p>
        </w:tc>
        <w:tc>
          <w:tcPr>
            <w:tcW w:w="1084" w:type="dxa"/>
            <w:shd w:val="clear" w:color="auto" w:fill="FFC000"/>
          </w:tcPr>
          <w:p w:rsidR="00777C3C" w:rsidRDefault="00777C3C" w:rsidP="005D18E7">
            <w:pPr>
              <w:jc w:val="center"/>
            </w:pPr>
            <w:r>
              <w:t>Play time</w:t>
            </w:r>
          </w:p>
        </w:tc>
        <w:tc>
          <w:tcPr>
            <w:tcW w:w="1174" w:type="dxa"/>
            <w:shd w:val="clear" w:color="auto" w:fill="FFC000"/>
          </w:tcPr>
          <w:p w:rsidR="00777C3C" w:rsidRDefault="00777C3C" w:rsidP="005D18E7">
            <w:pPr>
              <w:jc w:val="center"/>
            </w:pPr>
            <w:r>
              <w:t>Bed time</w:t>
            </w:r>
          </w:p>
        </w:tc>
        <w:tc>
          <w:tcPr>
            <w:tcW w:w="1174" w:type="dxa"/>
            <w:shd w:val="clear" w:color="auto" w:fill="FFC000"/>
          </w:tcPr>
          <w:p w:rsidR="00777C3C" w:rsidRDefault="00777C3C" w:rsidP="005D18E7">
            <w:pPr>
              <w:jc w:val="center"/>
            </w:pPr>
            <w:r>
              <w:t>Bath time</w:t>
            </w:r>
          </w:p>
        </w:tc>
        <w:tc>
          <w:tcPr>
            <w:tcW w:w="1174" w:type="dxa"/>
            <w:shd w:val="clear" w:color="auto" w:fill="FFC000"/>
          </w:tcPr>
          <w:p w:rsidR="00777C3C" w:rsidRDefault="00777C3C" w:rsidP="005D18E7">
            <w:pPr>
              <w:jc w:val="center"/>
            </w:pPr>
            <w:r>
              <w:t>Nap time</w:t>
            </w:r>
          </w:p>
        </w:tc>
        <w:tc>
          <w:tcPr>
            <w:tcW w:w="1084" w:type="dxa"/>
            <w:shd w:val="clear" w:color="auto" w:fill="FFC000"/>
          </w:tcPr>
          <w:p w:rsidR="00777C3C" w:rsidRDefault="00777C3C" w:rsidP="005D18E7">
            <w:pPr>
              <w:jc w:val="center"/>
            </w:pPr>
            <w:r>
              <w:t>Play Outside</w:t>
            </w:r>
          </w:p>
        </w:tc>
        <w:tc>
          <w:tcPr>
            <w:tcW w:w="1084" w:type="dxa"/>
            <w:shd w:val="clear" w:color="auto" w:fill="FFC000"/>
          </w:tcPr>
          <w:p w:rsidR="00777C3C" w:rsidRDefault="00777C3C" w:rsidP="005D18E7">
            <w:pPr>
              <w:jc w:val="center"/>
            </w:pPr>
            <w:r>
              <w:t>Clean Up</w:t>
            </w:r>
          </w:p>
        </w:tc>
        <w:tc>
          <w:tcPr>
            <w:tcW w:w="1084" w:type="dxa"/>
            <w:shd w:val="clear" w:color="auto" w:fill="FFC000"/>
          </w:tcPr>
          <w:p w:rsidR="00777C3C" w:rsidRDefault="00777C3C" w:rsidP="005D18E7">
            <w:pPr>
              <w:jc w:val="center"/>
            </w:pPr>
          </w:p>
        </w:tc>
      </w:tr>
      <w:tr w:rsidR="00777C3C" w:rsidTr="00D2668B">
        <w:trPr>
          <w:trHeight w:val="1233"/>
        </w:trPr>
        <w:tc>
          <w:tcPr>
            <w:tcW w:w="956" w:type="dxa"/>
            <w:vMerge w:val="restart"/>
            <w:shd w:val="clear" w:color="auto" w:fill="92D050"/>
            <w:textDirection w:val="btLr"/>
          </w:tcPr>
          <w:p w:rsidR="00777C3C" w:rsidRDefault="00777C3C" w:rsidP="00A26FBE">
            <w:pPr>
              <w:ind w:left="113" w:right="113"/>
              <w:jc w:val="center"/>
            </w:pPr>
            <w:r>
              <w:rPr>
                <w:sz w:val="72"/>
              </w:rPr>
              <w:t>Outcomes</w:t>
            </w:r>
          </w:p>
        </w:tc>
        <w:tc>
          <w:tcPr>
            <w:tcW w:w="3488" w:type="dxa"/>
            <w:shd w:val="clear" w:color="auto" w:fill="92D050"/>
          </w:tcPr>
          <w:p w:rsidR="00777C3C" w:rsidRDefault="003C22D0" w:rsidP="00A912C3">
            <w:pPr>
              <w:pStyle w:val="ListParagraph"/>
              <w:numPr>
                <w:ilvl w:val="0"/>
                <w:numId w:val="4"/>
              </w:numPr>
              <w:ind w:left="308"/>
            </w:pPr>
            <w:r>
              <w:t>Noah will learn to identify simple facial features</w:t>
            </w:r>
          </w:p>
        </w:tc>
        <w:tc>
          <w:tcPr>
            <w:tcW w:w="994" w:type="dxa"/>
          </w:tcPr>
          <w:p w:rsidR="00777C3C" w:rsidRDefault="00777C3C" w:rsidP="00A26FBE"/>
        </w:tc>
        <w:tc>
          <w:tcPr>
            <w:tcW w:w="99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</w:tr>
      <w:tr w:rsidR="00777C3C" w:rsidTr="00D2668B">
        <w:trPr>
          <w:trHeight w:val="949"/>
        </w:trPr>
        <w:tc>
          <w:tcPr>
            <w:tcW w:w="956" w:type="dxa"/>
            <w:vMerge/>
            <w:shd w:val="clear" w:color="auto" w:fill="92D050"/>
          </w:tcPr>
          <w:p w:rsidR="00777C3C" w:rsidRDefault="00777C3C" w:rsidP="00A26FBE"/>
        </w:tc>
        <w:tc>
          <w:tcPr>
            <w:tcW w:w="3488" w:type="dxa"/>
            <w:shd w:val="clear" w:color="auto" w:fill="92D050"/>
          </w:tcPr>
          <w:p w:rsidR="00777C3C" w:rsidRDefault="00777C3C" w:rsidP="003C22D0">
            <w:pPr>
              <w:ind w:left="308" w:hanging="308"/>
            </w:pPr>
            <w:r>
              <w:t xml:space="preserve">2.) </w:t>
            </w:r>
            <w:r w:rsidR="003C22D0">
              <w:t>Noah will imitate words in order to build his vocabulary</w:t>
            </w:r>
            <w:r w:rsidR="00D2668B">
              <w:t xml:space="preserve"> </w:t>
            </w:r>
          </w:p>
        </w:tc>
        <w:tc>
          <w:tcPr>
            <w:tcW w:w="994" w:type="dxa"/>
          </w:tcPr>
          <w:p w:rsidR="00777C3C" w:rsidRDefault="00777C3C" w:rsidP="00A26FBE"/>
        </w:tc>
        <w:tc>
          <w:tcPr>
            <w:tcW w:w="99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</w:tr>
      <w:tr w:rsidR="00777C3C" w:rsidTr="00D2668B">
        <w:trPr>
          <w:trHeight w:val="922"/>
        </w:trPr>
        <w:tc>
          <w:tcPr>
            <w:tcW w:w="956" w:type="dxa"/>
            <w:vMerge/>
            <w:shd w:val="clear" w:color="auto" w:fill="92D050"/>
          </w:tcPr>
          <w:p w:rsidR="00777C3C" w:rsidRDefault="00777C3C" w:rsidP="00A26FBE"/>
        </w:tc>
        <w:tc>
          <w:tcPr>
            <w:tcW w:w="3488" w:type="dxa"/>
            <w:shd w:val="clear" w:color="auto" w:fill="92D050"/>
          </w:tcPr>
          <w:p w:rsidR="00777C3C" w:rsidRDefault="003C22D0" w:rsidP="003C22D0">
            <w:r>
              <w:t>3.)Noah will sleep in his own bed at night</w:t>
            </w:r>
          </w:p>
        </w:tc>
        <w:tc>
          <w:tcPr>
            <w:tcW w:w="994" w:type="dxa"/>
          </w:tcPr>
          <w:p w:rsidR="00777C3C" w:rsidRDefault="00777C3C" w:rsidP="00A26FBE"/>
        </w:tc>
        <w:tc>
          <w:tcPr>
            <w:tcW w:w="99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</w:tr>
      <w:tr w:rsidR="00777C3C" w:rsidTr="00D2668B">
        <w:trPr>
          <w:trHeight w:val="922"/>
        </w:trPr>
        <w:tc>
          <w:tcPr>
            <w:tcW w:w="956" w:type="dxa"/>
            <w:vMerge/>
            <w:shd w:val="clear" w:color="auto" w:fill="92D050"/>
          </w:tcPr>
          <w:p w:rsidR="00777C3C" w:rsidRDefault="00777C3C" w:rsidP="00A26FBE"/>
        </w:tc>
        <w:tc>
          <w:tcPr>
            <w:tcW w:w="3488" w:type="dxa"/>
            <w:shd w:val="clear" w:color="auto" w:fill="92D050"/>
          </w:tcPr>
          <w:p w:rsidR="00777C3C" w:rsidRDefault="00777C3C" w:rsidP="00A26FBE">
            <w:r>
              <w:t>4.)</w:t>
            </w:r>
            <w:r w:rsidR="003C22D0">
              <w:t>Noah will walk up the stairs holding an adults hand</w:t>
            </w:r>
          </w:p>
        </w:tc>
        <w:tc>
          <w:tcPr>
            <w:tcW w:w="994" w:type="dxa"/>
          </w:tcPr>
          <w:p w:rsidR="00777C3C" w:rsidRDefault="00777C3C" w:rsidP="00A26FBE"/>
        </w:tc>
        <w:tc>
          <w:tcPr>
            <w:tcW w:w="99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</w:tr>
      <w:tr w:rsidR="00777C3C" w:rsidTr="00D2668B">
        <w:trPr>
          <w:trHeight w:val="949"/>
        </w:trPr>
        <w:tc>
          <w:tcPr>
            <w:tcW w:w="956" w:type="dxa"/>
            <w:vMerge/>
            <w:shd w:val="clear" w:color="auto" w:fill="92D050"/>
          </w:tcPr>
          <w:p w:rsidR="00777C3C" w:rsidRDefault="00777C3C" w:rsidP="00A26FBE"/>
        </w:tc>
        <w:tc>
          <w:tcPr>
            <w:tcW w:w="3488" w:type="dxa"/>
            <w:shd w:val="clear" w:color="auto" w:fill="92D050"/>
          </w:tcPr>
          <w:p w:rsidR="00777C3C" w:rsidRDefault="00777C3C" w:rsidP="00A26FBE">
            <w:r>
              <w:t>5.)</w:t>
            </w:r>
          </w:p>
        </w:tc>
        <w:tc>
          <w:tcPr>
            <w:tcW w:w="994" w:type="dxa"/>
          </w:tcPr>
          <w:p w:rsidR="00777C3C" w:rsidRDefault="00777C3C" w:rsidP="00A26FBE"/>
        </w:tc>
        <w:tc>
          <w:tcPr>
            <w:tcW w:w="99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</w:tr>
      <w:tr w:rsidR="00777C3C" w:rsidTr="00D2668B">
        <w:trPr>
          <w:trHeight w:val="931"/>
        </w:trPr>
        <w:tc>
          <w:tcPr>
            <w:tcW w:w="956" w:type="dxa"/>
            <w:vMerge/>
            <w:shd w:val="clear" w:color="auto" w:fill="92D050"/>
          </w:tcPr>
          <w:p w:rsidR="00777C3C" w:rsidRDefault="00777C3C" w:rsidP="00A26FBE"/>
        </w:tc>
        <w:tc>
          <w:tcPr>
            <w:tcW w:w="3488" w:type="dxa"/>
            <w:shd w:val="clear" w:color="auto" w:fill="92D050"/>
          </w:tcPr>
          <w:p w:rsidR="00777C3C" w:rsidRDefault="00777C3C" w:rsidP="00A26FBE">
            <w:r>
              <w:t>6.)</w:t>
            </w:r>
          </w:p>
        </w:tc>
        <w:tc>
          <w:tcPr>
            <w:tcW w:w="994" w:type="dxa"/>
          </w:tcPr>
          <w:p w:rsidR="00777C3C" w:rsidRDefault="00777C3C" w:rsidP="00A26FBE"/>
        </w:tc>
        <w:tc>
          <w:tcPr>
            <w:tcW w:w="99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</w:tr>
      <w:tr w:rsidR="00777C3C" w:rsidTr="00D2668B">
        <w:trPr>
          <w:trHeight w:val="931"/>
        </w:trPr>
        <w:tc>
          <w:tcPr>
            <w:tcW w:w="956" w:type="dxa"/>
            <w:vMerge/>
            <w:shd w:val="clear" w:color="auto" w:fill="92D050"/>
          </w:tcPr>
          <w:p w:rsidR="00777C3C" w:rsidRDefault="00777C3C" w:rsidP="00A26FBE"/>
        </w:tc>
        <w:tc>
          <w:tcPr>
            <w:tcW w:w="3488" w:type="dxa"/>
            <w:shd w:val="clear" w:color="auto" w:fill="92D050"/>
          </w:tcPr>
          <w:p w:rsidR="00777C3C" w:rsidRDefault="00777C3C" w:rsidP="00A26FBE">
            <w:r>
              <w:t>7.)</w:t>
            </w:r>
          </w:p>
        </w:tc>
        <w:tc>
          <w:tcPr>
            <w:tcW w:w="994" w:type="dxa"/>
          </w:tcPr>
          <w:p w:rsidR="00777C3C" w:rsidRDefault="00777C3C" w:rsidP="00A26FBE"/>
        </w:tc>
        <w:tc>
          <w:tcPr>
            <w:tcW w:w="99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</w:tr>
      <w:tr w:rsidR="00777C3C" w:rsidTr="00D2668B">
        <w:trPr>
          <w:trHeight w:val="931"/>
        </w:trPr>
        <w:tc>
          <w:tcPr>
            <w:tcW w:w="956" w:type="dxa"/>
            <w:vMerge/>
            <w:shd w:val="clear" w:color="auto" w:fill="92D050"/>
          </w:tcPr>
          <w:p w:rsidR="00777C3C" w:rsidRDefault="00777C3C" w:rsidP="00A26FBE"/>
        </w:tc>
        <w:tc>
          <w:tcPr>
            <w:tcW w:w="3488" w:type="dxa"/>
            <w:shd w:val="clear" w:color="auto" w:fill="92D050"/>
          </w:tcPr>
          <w:p w:rsidR="00777C3C" w:rsidRDefault="00777C3C" w:rsidP="00A26FBE">
            <w:r>
              <w:t>8.)</w:t>
            </w:r>
          </w:p>
        </w:tc>
        <w:tc>
          <w:tcPr>
            <w:tcW w:w="994" w:type="dxa"/>
          </w:tcPr>
          <w:p w:rsidR="00777C3C" w:rsidRDefault="00777C3C" w:rsidP="00A26FBE"/>
        </w:tc>
        <w:tc>
          <w:tcPr>
            <w:tcW w:w="99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17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  <w:tc>
          <w:tcPr>
            <w:tcW w:w="1084" w:type="dxa"/>
          </w:tcPr>
          <w:p w:rsidR="00777C3C" w:rsidRDefault="00777C3C" w:rsidP="00A26FBE"/>
        </w:tc>
      </w:tr>
    </w:tbl>
    <w:p w:rsidR="00902AB7" w:rsidRDefault="00476934" w:rsidP="00D2668B">
      <w:pPr>
        <w:ind w:right="-720"/>
      </w:pPr>
      <w:bookmarkStart w:id="0" w:name="_GoBack"/>
      <w:bookmarkEnd w:id="0"/>
    </w:p>
    <w:sectPr w:rsidR="00902AB7" w:rsidSect="00A26F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E21"/>
    <w:multiLevelType w:val="hybridMultilevel"/>
    <w:tmpl w:val="9CC47330"/>
    <w:lvl w:ilvl="0" w:tplc="1D5CBF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0596E"/>
    <w:multiLevelType w:val="hybridMultilevel"/>
    <w:tmpl w:val="2B663398"/>
    <w:lvl w:ilvl="0" w:tplc="244CEA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C6E2E"/>
    <w:multiLevelType w:val="hybridMultilevel"/>
    <w:tmpl w:val="98A8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46F74"/>
    <w:multiLevelType w:val="hybridMultilevel"/>
    <w:tmpl w:val="D7C422F4"/>
    <w:lvl w:ilvl="0" w:tplc="FA1480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BC"/>
    <w:rsid w:val="003C22D0"/>
    <w:rsid w:val="00476934"/>
    <w:rsid w:val="005D18E7"/>
    <w:rsid w:val="00764BD6"/>
    <w:rsid w:val="00777C3C"/>
    <w:rsid w:val="00821BA5"/>
    <w:rsid w:val="00945225"/>
    <w:rsid w:val="009822BC"/>
    <w:rsid w:val="00A26FBE"/>
    <w:rsid w:val="00A912C3"/>
    <w:rsid w:val="00D2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Stabiles</dc:creator>
  <cp:lastModifiedBy>Jessica Savoie</cp:lastModifiedBy>
  <cp:revision>2</cp:revision>
  <cp:lastPrinted>2014-10-03T00:37:00Z</cp:lastPrinted>
  <dcterms:created xsi:type="dcterms:W3CDTF">2014-10-08T13:07:00Z</dcterms:created>
  <dcterms:modified xsi:type="dcterms:W3CDTF">2014-10-08T13:07:00Z</dcterms:modified>
</cp:coreProperties>
</file>